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316" w:rsidRPr="002A3316" w:rsidRDefault="002A3316" w:rsidP="002A3316">
      <w:pPr>
        <w:rPr>
          <w:b/>
          <w:bCs/>
        </w:rPr>
      </w:pPr>
      <w:r w:rsidRPr="002A3316">
        <w:rPr>
          <w:b/>
          <w:bCs/>
        </w:rPr>
        <w:t xml:space="preserve"> Admissions Policy</w:t>
      </w:r>
    </w:p>
    <w:p w:rsidR="002A3316" w:rsidRDefault="002A3316" w:rsidP="002A3316">
      <w:r>
        <w:t>1. Introduction</w:t>
      </w:r>
    </w:p>
    <w:p w:rsidR="002A3316" w:rsidRDefault="002A3316" w:rsidP="002A3316">
      <w:r>
        <w:t xml:space="preserve">Abbeymead Under 5’s </w:t>
      </w:r>
      <w:proofErr w:type="gramStart"/>
      <w:r>
        <w:t>is dedicated to providing</w:t>
      </w:r>
      <w:proofErr w:type="gramEnd"/>
      <w:r>
        <w:t xml:space="preserve"> high-quality early childhood education and care services in the</w:t>
      </w:r>
      <w:r>
        <w:t xml:space="preserve"> local</w:t>
      </w:r>
      <w:r>
        <w:t xml:space="preserve"> community. This Admissions Policy outlines the procedures and principles governing the admission of children to our playgroup.</w:t>
      </w:r>
    </w:p>
    <w:p w:rsidR="002A3316" w:rsidRDefault="002A3316" w:rsidP="002A3316">
      <w:r>
        <w:t>2. Aims and Objectives</w:t>
      </w:r>
    </w:p>
    <w:p w:rsidR="002A3316" w:rsidRDefault="002A3316" w:rsidP="002A3316">
      <w:r>
        <w:t>Our primary aims and objectives are as follows:</w:t>
      </w:r>
    </w:p>
    <w:p w:rsidR="002A3316" w:rsidRDefault="002A3316" w:rsidP="002A3316">
      <w:r>
        <w:t>2.1. Equal Opportunitie</w:t>
      </w:r>
      <w:r>
        <w:t>s</w:t>
      </w:r>
      <w:r>
        <w:t>: To offer equal opportunities for all children, regardless of their background, ethnicity, religion, gender, or special needs.</w:t>
      </w:r>
    </w:p>
    <w:p w:rsidR="002A3316" w:rsidRDefault="002A3316" w:rsidP="002A3316">
      <w:r>
        <w:t>2.2. Inclusivity: To create an inclusive environment that respects and celebrates diversity and individuality.</w:t>
      </w:r>
    </w:p>
    <w:p w:rsidR="002A3316" w:rsidRDefault="002A3316" w:rsidP="002A3316">
      <w:r>
        <w:t>2.3. Transparency: To ensure a transparent and fair admission process for all families.</w:t>
      </w:r>
    </w:p>
    <w:p w:rsidR="002A3316" w:rsidRDefault="002A3316" w:rsidP="002A3316"/>
    <w:p w:rsidR="002A3316" w:rsidRDefault="002A3316" w:rsidP="002A3316">
      <w:r>
        <w:t>3. Eligibility</w:t>
      </w:r>
    </w:p>
    <w:p w:rsidR="002A3316" w:rsidRDefault="002A3316" w:rsidP="002A3316">
      <w:r>
        <w:t xml:space="preserve">3.1. Age: </w:t>
      </w:r>
      <w:r>
        <w:t xml:space="preserve">Abbeymead Under 5’s </w:t>
      </w:r>
      <w:r>
        <w:t xml:space="preserve">admits children between the ages of </w:t>
      </w:r>
      <w:r>
        <w:t xml:space="preserve">2 </w:t>
      </w:r>
      <w:r>
        <w:t>and maximum</w:t>
      </w:r>
      <w:r>
        <w:t xml:space="preserve"> of 5 </w:t>
      </w:r>
      <w:r>
        <w:t>years.</w:t>
      </w:r>
    </w:p>
    <w:p w:rsidR="002A3316" w:rsidRDefault="002A3316" w:rsidP="002A3316">
      <w:r>
        <w:t>4. Application Process</w:t>
      </w:r>
    </w:p>
    <w:p w:rsidR="002A3316" w:rsidRDefault="002A3316" w:rsidP="002A3316">
      <w:r>
        <w:t>4.1. Application For</w:t>
      </w:r>
      <w:r>
        <w:t>m</w:t>
      </w:r>
      <w:r>
        <w:t>: Parents or guardians must complete an application form, providing accurate and up-to-date information about the child.</w:t>
      </w:r>
    </w:p>
    <w:p w:rsidR="002A3316" w:rsidRDefault="002A3316" w:rsidP="002A3316">
      <w:r>
        <w:t xml:space="preserve">4.2. Registration Fee: A non-refundable registration fee </w:t>
      </w:r>
      <w:r>
        <w:t xml:space="preserve">is asked for </w:t>
      </w:r>
      <w:r>
        <w:t>upon submitting the application.</w:t>
      </w:r>
    </w:p>
    <w:p w:rsidR="002A3316" w:rsidRDefault="002A3316" w:rsidP="002A3316"/>
    <w:p w:rsidR="002A3316" w:rsidRDefault="002A3316" w:rsidP="002A3316">
      <w:r>
        <w:t>5.</w:t>
      </w:r>
      <w:r>
        <w:t xml:space="preserve"> Admission Requirements</w:t>
      </w:r>
    </w:p>
    <w:p w:rsidR="002A3316" w:rsidRDefault="002A3316" w:rsidP="002A3316">
      <w:r>
        <w:t>5</w:t>
      </w:r>
      <w:r>
        <w:t>.1. Emergency Contact Information: Parents or guardians must provide emergency contact information, including names and contact numbers of individuals authori</w:t>
      </w:r>
      <w:r>
        <w:t>s</w:t>
      </w:r>
      <w:r>
        <w:t>ed to collect the child.</w:t>
      </w:r>
    </w:p>
    <w:p w:rsidR="002A3316" w:rsidRDefault="002A3316" w:rsidP="002A3316">
      <w:r>
        <w:t>5.</w:t>
      </w:r>
      <w:r>
        <w:t>2. Medical Information: A child's medical information, including allergies, dietary restrictions, and any necessary medications, must be disclosed.</w:t>
      </w:r>
    </w:p>
    <w:p w:rsidR="002A3316" w:rsidRDefault="002A3316" w:rsidP="002A3316">
      <w:r>
        <w:t>6</w:t>
      </w:r>
      <w:r>
        <w:t>. Fees and Payments</w:t>
      </w:r>
    </w:p>
    <w:p w:rsidR="002A3316" w:rsidRDefault="002A3316" w:rsidP="002A3316">
      <w:r>
        <w:t>6</w:t>
      </w:r>
      <w:r>
        <w:t>.1. Fee Structure: Details of fees, payment schedules, and any applicable discounts or subsidies will be provided to parents or guardians.</w:t>
      </w:r>
    </w:p>
    <w:p w:rsidR="002A3316" w:rsidRDefault="002A3316" w:rsidP="002A3316">
      <w:r>
        <w:t>6</w:t>
      </w:r>
      <w:r>
        <w:t>.2. Payment Responsibility: Parents or guardians are responsible for ensuring that all fees are paid promptly.</w:t>
      </w:r>
    </w:p>
    <w:p w:rsidR="002A3316" w:rsidRDefault="002A3316" w:rsidP="002A3316">
      <w:r>
        <w:t>7</w:t>
      </w:r>
      <w:r>
        <w:t>. Termination of Placement</w:t>
      </w:r>
    </w:p>
    <w:p w:rsidR="002A3316" w:rsidRDefault="002A3316" w:rsidP="002A3316">
      <w:r>
        <w:t>7</w:t>
      </w:r>
      <w:r>
        <w:t>.1. Notice: If a parent or guardian wishes to terminate a child's placement, they must provide adequate notice as specified in the playgroup's termination policy.</w:t>
      </w:r>
    </w:p>
    <w:p w:rsidR="002A3316" w:rsidRDefault="002A3316" w:rsidP="002A3316"/>
    <w:p w:rsidR="002A3316" w:rsidRDefault="002A3316" w:rsidP="002A3316">
      <w:r>
        <w:lastRenderedPageBreak/>
        <w:t>8.</w:t>
      </w:r>
      <w:r>
        <w:t xml:space="preserve"> Review and Amendments</w:t>
      </w:r>
    </w:p>
    <w:p w:rsidR="002A3316" w:rsidRDefault="002A3316" w:rsidP="002A3316">
      <w:r>
        <w:t>This Admissions Policy will be reviewed annually and may be amended as necessary to ensure that it reflects current practice, legislative requirements, and community needs.</w:t>
      </w:r>
    </w:p>
    <w:p w:rsidR="002A3316" w:rsidRDefault="002A3316" w:rsidP="002A3316"/>
    <w:p w:rsidR="00A1502C" w:rsidRDefault="002A3316" w:rsidP="002A3316">
      <w:r>
        <w:t xml:space="preserve">Abbeymead Under 5’s </w:t>
      </w:r>
      <w:r>
        <w:t>is committed to providing a welcoming and inclusive environment for all children and their families. Our Admissions Policy is designed to uphold principles of fairness, transparency, and equal access while prioriti</w:t>
      </w:r>
      <w:r>
        <w:t>s</w:t>
      </w:r>
      <w:r>
        <w:t>ing the well-being and development of every child in our care.</w:t>
      </w:r>
    </w:p>
    <w:sectPr w:rsidR="00A150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4655" w:rsidRDefault="00C74655" w:rsidP="002A3316">
      <w:pPr>
        <w:spacing w:after="0" w:line="240" w:lineRule="auto"/>
      </w:pPr>
      <w:r>
        <w:separator/>
      </w:r>
    </w:p>
  </w:endnote>
  <w:endnote w:type="continuationSeparator" w:id="0">
    <w:p w:rsidR="00C74655" w:rsidRDefault="00C74655" w:rsidP="002A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316" w:rsidRDefault="002A3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316" w:rsidRDefault="002A3316">
    <w:pPr>
      <w:pStyle w:val="Footer"/>
    </w:pPr>
    <w:r>
      <w:t xml:space="preserve">Admissions Policy written </w:t>
    </w:r>
    <w:r>
      <w:t>18/09/2023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316" w:rsidRDefault="002A3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4655" w:rsidRDefault="00C74655" w:rsidP="002A3316">
      <w:pPr>
        <w:spacing w:after="0" w:line="240" w:lineRule="auto"/>
      </w:pPr>
      <w:r>
        <w:separator/>
      </w:r>
    </w:p>
  </w:footnote>
  <w:footnote w:type="continuationSeparator" w:id="0">
    <w:p w:rsidR="00C74655" w:rsidRDefault="00C74655" w:rsidP="002A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316" w:rsidRDefault="002A3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316" w:rsidRDefault="002A33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316" w:rsidRDefault="002A33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16"/>
    <w:rsid w:val="0012376A"/>
    <w:rsid w:val="002A3316"/>
    <w:rsid w:val="004320BE"/>
    <w:rsid w:val="00A1502C"/>
    <w:rsid w:val="00C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28C0"/>
  <w15:chartTrackingRefBased/>
  <w15:docId w15:val="{5A9C4075-7B5C-42FE-AA30-893AA561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316"/>
  </w:style>
  <w:style w:type="paragraph" w:styleId="Footer">
    <w:name w:val="footer"/>
    <w:basedOn w:val="Normal"/>
    <w:link w:val="FooterChar"/>
    <w:uiPriority w:val="99"/>
    <w:unhideWhenUsed/>
    <w:rsid w:val="002A3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Abbeymead Under5s</dc:creator>
  <cp:keywords/>
  <dc:description/>
  <cp:lastModifiedBy>Abbeymead Under5s</cp:lastModifiedBy>
  <cp:revision>1</cp:revision>
  <dcterms:created xsi:type="dcterms:W3CDTF">2023-09-18T12:25:00Z</dcterms:created>
  <dcterms:modified xsi:type="dcterms:W3CDTF">2023-09-18T12:30:00Z</dcterms:modified>
</cp:coreProperties>
</file>